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5A80" w14:textId="1087E894" w:rsidR="00B121A9" w:rsidRDefault="00B121A9" w:rsidP="00B121A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Załącznik nr 1</w:t>
      </w:r>
      <w:r>
        <w:rPr>
          <w:rFonts w:ascii="Calibri" w:hAnsi="Calibri" w:cs="Calibri"/>
          <w:color w:val="000000"/>
          <w:sz w:val="24"/>
          <w:szCs w:val="24"/>
        </w:rPr>
        <w:t xml:space="preserve"> do ogłoszenia o otwartym naborze na Partnera do wspólnej realizacji projektu w ramach programu regionalnego Fundusze Europejskie dla Wielkopolski 2021-2027 Działanie 06.08 Edukacja przedszkolna, ogólna oraz kształcenie zawodowe w  ramach ZIT Fundusze Europejskie dla Wielkopolski 2021-2027</w:t>
      </w:r>
    </w:p>
    <w:p w14:paraId="7DF776FC" w14:textId="77777777" w:rsidR="007D4BC4" w:rsidRDefault="007D4BC4" w:rsidP="00B121A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C2CA208" w14:textId="77777777" w:rsidR="007D4BC4" w:rsidRDefault="007D4BC4" w:rsidP="00B121A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12BCE70" w14:textId="77777777" w:rsidR="007D4BC4" w:rsidRDefault="007D4BC4" w:rsidP="00B121A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53954A4" w14:textId="77777777" w:rsidR="007D4BC4" w:rsidRDefault="007D4BC4" w:rsidP="00B121A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5C75115" w14:textId="77777777" w:rsidR="007D4BC4" w:rsidRDefault="007D4BC4" w:rsidP="007D4BC4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………………………………………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…………..…………………….</w:t>
      </w:r>
    </w:p>
    <w:p w14:paraId="0A7E76D0" w14:textId="77777777" w:rsidR="007D4BC4" w:rsidRDefault="007D4BC4" w:rsidP="007D4BC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pieczęć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miejscowość i data</w:t>
      </w:r>
    </w:p>
    <w:p w14:paraId="32F8C00A" w14:textId="77777777" w:rsidR="007D4BC4" w:rsidRDefault="007D4BC4" w:rsidP="007D4BC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F1E2537" w14:textId="77777777" w:rsidR="007D4BC4" w:rsidRDefault="007D4BC4" w:rsidP="00B121A9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68E6F501" w14:textId="77777777" w:rsidR="00B121A9" w:rsidRPr="00F36FAA" w:rsidRDefault="00B121A9" w:rsidP="00472A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842D3B4" w14:textId="77777777" w:rsidR="00472A22" w:rsidRPr="00F36FAA" w:rsidRDefault="00472A22" w:rsidP="00472A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Formularz oferty</w:t>
      </w:r>
    </w:p>
    <w:p w14:paraId="137E3498" w14:textId="77777777" w:rsidR="00F543B7" w:rsidRPr="00F36FAA" w:rsidRDefault="00F543B7" w:rsidP="00472A2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tbl>
      <w:tblPr>
        <w:tblW w:w="98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6"/>
        <w:gridCol w:w="6498"/>
      </w:tblGrid>
      <w:tr w:rsidR="00472A22" w:rsidRPr="00F36FAA" w14:paraId="0D9D9CDE" w14:textId="77777777" w:rsidTr="00F26CBB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11EC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36FA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726F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0438F527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18219124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5AC9DFDA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72A22" w:rsidRPr="00F36FAA" w14:paraId="033E9C45" w14:textId="77777777" w:rsidTr="00F26CBB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AEFC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36FA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FE8B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4CD20438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2FF8BD80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748A9337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72A22" w:rsidRPr="00F36FAA" w14:paraId="667135B4" w14:textId="77777777" w:rsidTr="00F26CBB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BD24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36FA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B8CB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28B6FC65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0EFD6E75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2B834816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0261FB2" w14:textId="77777777" w:rsidR="00472A22" w:rsidRPr="00F36FAA" w:rsidRDefault="00472A22" w:rsidP="00472A2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19AB951" w14:textId="77777777" w:rsidR="00472A22" w:rsidRPr="00F36FAA" w:rsidRDefault="00472A22" w:rsidP="00472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odpowiedzi na ogłoszony przez </w:t>
      </w:r>
      <w:r w:rsidRPr="00F36FAA">
        <w:rPr>
          <w:rFonts w:asciiTheme="minorHAnsi" w:eastAsia="Times New Roman" w:hAnsiTheme="minorHAnsi" w:cstheme="minorHAnsi"/>
          <w:sz w:val="24"/>
          <w:szCs w:val="24"/>
        </w:rPr>
        <w:t>Gminę Mosina</w:t>
      </w: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konkurs na wybór Partnera w celu przygotowania i wspólnej realizacji projektów realizowanych </w:t>
      </w:r>
      <w:r w:rsidRPr="00F36FAA">
        <w:rPr>
          <w:rFonts w:asciiTheme="minorHAnsi" w:eastAsia="Times New Roman" w:hAnsiTheme="minorHAnsi" w:cstheme="minorHAnsi"/>
          <w:sz w:val="24"/>
          <w:szCs w:val="24"/>
        </w:rPr>
        <w:t xml:space="preserve">w ramach Działania </w:t>
      </w: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06.08 Edukacja przedszkolna, ogólna oraz kształcenie zawodowe w  ramach ZIT Fundusze Europejskie dla </w:t>
      </w:r>
      <w:r w:rsidRPr="00F36FAA">
        <w:rPr>
          <w:rFonts w:asciiTheme="minorHAnsi" w:eastAsia="Times New Roman" w:hAnsiTheme="minorHAnsi" w:cstheme="minorHAnsi"/>
          <w:sz w:val="24"/>
          <w:szCs w:val="24"/>
        </w:rPr>
        <w:t xml:space="preserve">Wielkopolski </w:t>
      </w: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2021-2027 </w:t>
      </w:r>
      <w:r w:rsidRPr="00F36FAA">
        <w:rPr>
          <w:rFonts w:asciiTheme="minorHAnsi" w:eastAsia="Times New Roman" w:hAnsiTheme="minorHAnsi" w:cstheme="minorHAnsi"/>
          <w:sz w:val="24"/>
          <w:szCs w:val="24"/>
        </w:rPr>
        <w:t xml:space="preserve">celem </w:t>
      </w:r>
      <w:r w:rsidRPr="00F36FAA">
        <w:rPr>
          <w:rFonts w:asciiTheme="minorHAnsi" w:eastAsia="Times New Roman" w:hAnsiTheme="minorHAnsi" w:cstheme="minorHAnsi"/>
          <w:b/>
          <w:sz w:val="24"/>
          <w:szCs w:val="24"/>
        </w:rPr>
        <w:t>zwiększenia szans edukacyjnych uczniów w ramach kształcenia ogólnego w szkołach na terenie Gminy Mosina</w:t>
      </w:r>
      <w:r w:rsidRPr="00F36FAA">
        <w:rPr>
          <w:rFonts w:asciiTheme="minorHAnsi" w:hAnsiTheme="minorHAnsi" w:cstheme="minorHAnsi"/>
          <w:sz w:val="24"/>
          <w:szCs w:val="24"/>
        </w:rPr>
        <w:t xml:space="preserve"> </w:t>
      </w: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składam ofertę udziału w planowanych projektach oraz oświadczam, że:</w:t>
      </w:r>
    </w:p>
    <w:p w14:paraId="57C44778" w14:textId="77777777" w:rsidR="00472A22" w:rsidRPr="00F36FAA" w:rsidRDefault="00472A22" w:rsidP="00472A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FF6A7EE" w14:textId="77777777" w:rsidR="00472A22" w:rsidRPr="00F36FAA" w:rsidRDefault="00472A22" w:rsidP="0047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zapoznałem(-</w:t>
      </w:r>
      <w:proofErr w:type="spellStart"/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am</w:t>
      </w:r>
      <w:proofErr w:type="spellEnd"/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) się z naborem na Partnera, akceptuję jego zapisy i nie wnoszę uwag do jego treści,</w:t>
      </w:r>
    </w:p>
    <w:p w14:paraId="54950710" w14:textId="77777777" w:rsidR="00472A22" w:rsidRPr="00F36FAA" w:rsidRDefault="00472A22" w:rsidP="0047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wyrażam wolę aktywnego udziału w tworzeniu koncepcji projektów,</w:t>
      </w:r>
    </w:p>
    <w:p w14:paraId="743CD417" w14:textId="77777777" w:rsidR="00472A22" w:rsidRPr="00F36FAA" w:rsidRDefault="00472A22" w:rsidP="0047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przystąpię do negocjacji i podpisania umów partnerskich po zakończeniu procedury konkursowej - najpóźniej po wyborze Projektów do dofinansowania, ale przed złożeniem dokumentacji niezbędnej do podpisania umów z Instytucją Ogłaszającą Konkurs,</w:t>
      </w:r>
    </w:p>
    <w:p w14:paraId="5CA16A0B" w14:textId="77777777" w:rsidR="00472A22" w:rsidRPr="00F36FAA" w:rsidRDefault="00472A22" w:rsidP="0047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podmiot, który reprezentuję nie podlega wykluczeniu z ubiegania się o dofinansowanie na podstawie: - art. 207 ust. 4 ustawy z dnia 27 sierpnia 2009 r. o finansach publicznych, - art. 12 ustawy z dnia 15 czerwca 2012 r. o skutkach powierzania wykonywania pracy cudzoziemcom przebywającym wbrew przepisom na terytorium Rzeczypospolitej Polskiej, - art. 9 ustawy </w:t>
      </w: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z dnia 28 października 2002 r. o odpowiedzialności podmiotów zbiorowych za czyny zabronione pod groźbą kary,</w:t>
      </w:r>
    </w:p>
    <w:p w14:paraId="376E1338" w14:textId="77777777" w:rsidR="00472A22" w:rsidRPr="00F36FAA" w:rsidRDefault="00472A22" w:rsidP="0047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dla podmiotu, który reprezentuję nie zachodzą przesłanki wykluczenia z postępowania na podstawie art. 7 ust.1 ustawy z dnia 13 kwietnia 2022 r. o szczególnych rozwiązaniach w zakresie przeciwdziałania wspieraniu agresji na Ukrainę oraz służących ochronie bezpieczeństwa narodowego (Dz. U. poz. 835) oraz nie obowiązują zakazy określone w rozporządzeniu (UE) 2022/576 w sprawie zmiany rozporządzenia (UE) nr 833/2014 dotyczącego środków ograniczających w związku z działaniami Rosji destabilizującymi sytuację na Ukrainie (Dz. Urz. UE nr L 111 z 8.4.2022, str. 1),</w:t>
      </w:r>
    </w:p>
    <w:p w14:paraId="14E4226A" w14:textId="77777777" w:rsidR="00472A22" w:rsidRPr="00F36FAA" w:rsidRDefault="00472A22" w:rsidP="0047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podmiot, który reprezentuję ma min. 2-letnie doświadczenie w realizacji projektów finansowanych ze środków publicznych, mających na celu kształtowanie i rozwijanie u uczniów kompetencji kluczowych niezbędnych na rynku pracy, przedsiębiorczości oraz kreatywności, innowacyjności i pracy zespołowej</w:t>
      </w:r>
      <w:r w:rsidRPr="00F36FAA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0F08F289" w14:textId="77777777" w:rsidR="00472A22" w:rsidRPr="00F36FAA" w:rsidRDefault="00472A22" w:rsidP="0047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podmiot, który reprezentuję ma min. 2-letnie doświadczenie w doskonaleniu umiejętności i kompetencji zawodowych nauczycieli</w:t>
      </w:r>
      <w:r w:rsidRPr="00F36FAA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654D23D2" w14:textId="16B0887C" w:rsidR="00472A22" w:rsidRPr="00F36FAA" w:rsidRDefault="00472A22" w:rsidP="0047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podmiot posiada siedzibę na terenie  objętym Strategią ZIT MOF Poznań z wyłączeniem Gmin</w:t>
      </w:r>
      <w:r w:rsidR="00F36FAA">
        <w:rPr>
          <w:rFonts w:asciiTheme="minorHAnsi" w:eastAsia="Times New Roman" w:hAnsiTheme="minorHAnsi" w:cstheme="minorHAnsi"/>
          <w:sz w:val="24"/>
          <w:szCs w:val="24"/>
        </w:rPr>
        <w:t>y Mosina;</w:t>
      </w:r>
    </w:p>
    <w:p w14:paraId="5B641604" w14:textId="77777777" w:rsidR="00472A22" w:rsidRPr="00F36FAA" w:rsidRDefault="00472A22" w:rsidP="00472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>wyrażam zgodę na przetwarzanie moich danych osobowych wyłącznie do celów przeprowadzenia niniejszej procedury konkursowej na wybór Partnerów.</w:t>
      </w:r>
    </w:p>
    <w:p w14:paraId="29AD726B" w14:textId="77777777" w:rsidR="00472A22" w:rsidRPr="00F36FAA" w:rsidRDefault="00472A22" w:rsidP="00472A2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7E0B39F9" w14:textId="77777777" w:rsidR="00472A22" w:rsidRPr="00F36FAA" w:rsidRDefault="00472A22" w:rsidP="00472A2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Zgodność działania potencjalnego partnera z celami partnerstwa (0-5 pkt).</w:t>
      </w:r>
    </w:p>
    <w:p w14:paraId="29CF9877" w14:textId="57EAA3D3" w:rsidR="00472A22" w:rsidRPr="00F36FAA" w:rsidRDefault="00472A22" w:rsidP="00472A22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8D70A" w14:textId="77777777" w:rsidR="00472A22" w:rsidRPr="00F36FAA" w:rsidRDefault="00472A22" w:rsidP="00472A2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Oferowany wkład potencjalnego partnera w realizację projektu (0- 5 pkt).</w:t>
      </w:r>
    </w:p>
    <w:p w14:paraId="613AC3A2" w14:textId="5CC6F67B" w:rsidR="00472A22" w:rsidRPr="00F36FAA" w:rsidRDefault="00472A22" w:rsidP="00472A22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0094D" w14:textId="77777777" w:rsidR="00472A22" w:rsidRPr="00F36FAA" w:rsidRDefault="00472A22" w:rsidP="00472A2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Doświadczenie w realizacji projektów edukacyjnych w partnerstwie z jednostką samorządu terytorialnego w obszarze oświaty na terenie województwa wielkopolskiego (0-5 pkt).</w:t>
      </w:r>
    </w:p>
    <w:p w14:paraId="09CFF9B6" w14:textId="70F0B119" w:rsidR="00472A22" w:rsidRPr="00F36FAA" w:rsidRDefault="00472A22" w:rsidP="00472A22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B70EB" w14:textId="77777777" w:rsidR="00472A22" w:rsidRPr="00F36FAA" w:rsidRDefault="00472A22" w:rsidP="00472A2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Doświadczenie w opracowywaniu innowacyjnych programów zajęć/modeli w ramach PO WER 2014-2020 skierowanych do uczniów lub nauczycieli szkół podstawowych. (0-5 pkt).</w:t>
      </w:r>
    </w:p>
    <w:p w14:paraId="2772DADB" w14:textId="4EF39039" w:rsidR="00472A22" w:rsidRPr="00F36FAA" w:rsidRDefault="00472A22" w:rsidP="00472A22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2D53A" w14:textId="77777777" w:rsidR="00472A22" w:rsidRPr="00F36FAA" w:rsidRDefault="00472A22" w:rsidP="00472A2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Gotowość współpracy z beneficjentem w trakcie przygotowania projektu (wniosku o dofinansowanie)(opis podziału zadań między Partnera a Lidera)  (0-5 pkt).</w:t>
      </w:r>
    </w:p>
    <w:p w14:paraId="5C09F85C" w14:textId="10B3709A" w:rsidR="00472A22" w:rsidRPr="00F36FAA" w:rsidRDefault="00472A22" w:rsidP="00472A22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9CFA5" w14:textId="77777777" w:rsidR="00472A22" w:rsidRPr="00F36FAA" w:rsidRDefault="00472A22" w:rsidP="00472A2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lastRenderedPageBreak/>
        <w:t>Proponowany zakres merytoryczny projektu z podziałem projektu na zadania oraz przewidywane rezultaty ich realizacji (0-15 pkt).</w:t>
      </w:r>
    </w:p>
    <w:p w14:paraId="09787311" w14:textId="3F2BDC69" w:rsidR="00472A22" w:rsidRPr="00F36FAA" w:rsidRDefault="00472A22" w:rsidP="00472A22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6FAA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2F9C3" w14:textId="77777777" w:rsidR="00472A22" w:rsidRPr="00F36FAA" w:rsidRDefault="00472A22" w:rsidP="00472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F36FA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Partner jest organizacją pozarządową, zgodnie definicją zawarta w ustawie z dnia 24 kwietnia 2003 r. o działalności pożytku publicznego i o wolontariacie, zaznaczyć „x” przy właściwej odpowiedzi (5 pkt.): </w:t>
      </w:r>
    </w:p>
    <w:tbl>
      <w:tblPr>
        <w:tblW w:w="14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92"/>
      </w:tblGrid>
      <w:tr w:rsidR="00472A22" w:rsidRPr="00F36FAA" w14:paraId="6C33B1BA" w14:textId="77777777" w:rsidTr="00F26CB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9C95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247EBF4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36FA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TAK</w:t>
            </w:r>
          </w:p>
        </w:tc>
      </w:tr>
      <w:tr w:rsidR="00472A22" w:rsidRPr="00F36FAA" w14:paraId="277CD299" w14:textId="77777777" w:rsidTr="00F26CBB">
        <w:trPr>
          <w:trHeight w:val="262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360E5B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D16E2F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72A22" w:rsidRPr="00F36FAA" w14:paraId="1F6B8BD1" w14:textId="77777777" w:rsidTr="00F26CB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0308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A8946BD" w14:textId="77777777" w:rsidR="00472A22" w:rsidRPr="00F36FAA" w:rsidRDefault="00472A22" w:rsidP="00F2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36FA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NIE</w:t>
            </w:r>
          </w:p>
        </w:tc>
      </w:tr>
    </w:tbl>
    <w:p w14:paraId="7BDF8B84" w14:textId="77777777" w:rsidR="00472A22" w:rsidRPr="00F36FAA" w:rsidRDefault="00472A22" w:rsidP="00472A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E3CFD22" w14:textId="77777777" w:rsidR="00D24B98" w:rsidRPr="00F36FAA" w:rsidRDefault="00D24B98">
      <w:pPr>
        <w:rPr>
          <w:rFonts w:asciiTheme="minorHAnsi" w:hAnsiTheme="minorHAnsi" w:cstheme="minorHAnsi"/>
        </w:rPr>
      </w:pPr>
    </w:p>
    <w:sectPr w:rsidR="00D24B98" w:rsidRPr="00F36FAA" w:rsidSect="00472A22">
      <w:headerReference w:type="default" r:id="rId7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C7D3" w14:textId="77777777" w:rsidR="00741F60" w:rsidRDefault="00741F60">
      <w:pPr>
        <w:spacing w:line="240" w:lineRule="auto"/>
      </w:pPr>
      <w:r>
        <w:separator/>
      </w:r>
    </w:p>
  </w:endnote>
  <w:endnote w:type="continuationSeparator" w:id="0">
    <w:p w14:paraId="1A6C3986" w14:textId="77777777" w:rsidR="00741F60" w:rsidRDefault="00741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C18C7" w14:textId="77777777" w:rsidR="00741F60" w:rsidRDefault="00741F60">
      <w:pPr>
        <w:spacing w:line="240" w:lineRule="auto"/>
      </w:pPr>
      <w:r>
        <w:separator/>
      </w:r>
    </w:p>
  </w:footnote>
  <w:footnote w:type="continuationSeparator" w:id="0">
    <w:p w14:paraId="6A4B6353" w14:textId="77777777" w:rsidR="00741F60" w:rsidRDefault="00741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48CE" w14:textId="77777777" w:rsidR="00D155DB" w:rsidRPr="007157C2" w:rsidRDefault="00000000" w:rsidP="007157C2">
    <w:pPr>
      <w:pStyle w:val="Nagwek"/>
    </w:pPr>
    <w:r>
      <w:rPr>
        <w:noProof/>
      </w:rPr>
      <w:drawing>
        <wp:inline distT="0" distB="0" distL="0" distR="0" wp14:anchorId="0F34ECC0" wp14:editId="7C6B2DBB">
          <wp:extent cx="6120130" cy="547897"/>
          <wp:effectExtent l="0" t="0" r="0" b="5080"/>
          <wp:docPr id="152670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47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02A6F"/>
    <w:multiLevelType w:val="multilevel"/>
    <w:tmpl w:val="40CC5E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5F620FAD"/>
    <w:multiLevelType w:val="multilevel"/>
    <w:tmpl w:val="09127CC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u w:val="none"/>
      </w:rPr>
    </w:lvl>
  </w:abstractNum>
  <w:num w:numId="1" w16cid:durableId="1560827350">
    <w:abstractNumId w:val="1"/>
  </w:num>
  <w:num w:numId="2" w16cid:durableId="21070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22"/>
    <w:rsid w:val="00472A22"/>
    <w:rsid w:val="00741F60"/>
    <w:rsid w:val="007B53EF"/>
    <w:rsid w:val="007D4BC4"/>
    <w:rsid w:val="00932AC6"/>
    <w:rsid w:val="00B121A9"/>
    <w:rsid w:val="00BA27A4"/>
    <w:rsid w:val="00D155DB"/>
    <w:rsid w:val="00D24B98"/>
    <w:rsid w:val="00E63D2F"/>
    <w:rsid w:val="00F36FAA"/>
    <w:rsid w:val="00F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40DC"/>
  <w15:chartTrackingRefBased/>
  <w15:docId w15:val="{E295871D-7EE4-406B-8DB1-8F231B8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A2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A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A2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Ajchsztet-Wiśniewska</dc:creator>
  <cp:keywords/>
  <dc:description/>
  <cp:lastModifiedBy>Kamila Ajchsztet-Wiśniewska</cp:lastModifiedBy>
  <cp:revision>5</cp:revision>
  <dcterms:created xsi:type="dcterms:W3CDTF">2024-10-03T10:15:00Z</dcterms:created>
  <dcterms:modified xsi:type="dcterms:W3CDTF">2024-10-03T10:46:00Z</dcterms:modified>
</cp:coreProperties>
</file>