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7D44" w14:textId="5D8A7B2B" w:rsidR="00B971A1" w:rsidRPr="00B971A1" w:rsidRDefault="00B971A1" w:rsidP="00B971A1">
      <w:pPr>
        <w:jc w:val="center"/>
        <w:rPr>
          <w:rFonts w:ascii="Verdana" w:hAnsi="Verdana" w:cs="Arial"/>
          <w:b/>
          <w:sz w:val="20"/>
          <w:szCs w:val="20"/>
        </w:rPr>
      </w:pPr>
      <w:r w:rsidRPr="00B971A1">
        <w:rPr>
          <w:rFonts w:ascii="Verdana" w:hAnsi="Verdana" w:cs="Arial"/>
          <w:b/>
          <w:sz w:val="24"/>
          <w:szCs w:val="24"/>
        </w:rPr>
        <w:t>ZEZWOLENIE NA WYPRZEDAŻ NAPOJÓW ALKOHOLOWYCH</w:t>
      </w:r>
      <w:r>
        <w:rPr>
          <w:rFonts w:ascii="Verdana" w:hAnsi="Verdana" w:cs="Arial"/>
          <w:b/>
          <w:sz w:val="24"/>
          <w:szCs w:val="24"/>
        </w:rPr>
        <w:br/>
      </w:r>
    </w:p>
    <w:p w14:paraId="75334948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4B8F361B" w14:textId="77777777" w:rsidR="00B971A1" w:rsidRPr="00B971A1" w:rsidRDefault="00B971A1" w:rsidP="00B971A1">
      <w:pPr>
        <w:ind w:left="2880" w:hanging="2880"/>
        <w:rPr>
          <w:rFonts w:ascii="Verdana" w:hAnsi="Verdana" w:cs="Arial"/>
          <w:b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t>Wymagane dokumenty:</w:t>
      </w:r>
      <w:r w:rsidRPr="00B971A1">
        <w:rPr>
          <w:rFonts w:ascii="Verdana" w:hAnsi="Verdana" w:cs="Arial"/>
          <w:b/>
          <w:sz w:val="20"/>
          <w:szCs w:val="20"/>
        </w:rPr>
        <w:tab/>
      </w:r>
    </w:p>
    <w:p w14:paraId="501B99D3" w14:textId="77777777" w:rsidR="00B971A1" w:rsidRPr="00B971A1" w:rsidRDefault="00B971A1" w:rsidP="00B971A1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 xml:space="preserve">Wniosek o wydanie zezwolenia </w:t>
      </w:r>
    </w:p>
    <w:p w14:paraId="03E4E7DA" w14:textId="2173CE1F" w:rsidR="00B971A1" w:rsidRPr="00B971A1" w:rsidRDefault="00B971A1" w:rsidP="00B971A1">
      <w:pPr>
        <w:numPr>
          <w:ilvl w:val="0"/>
          <w:numId w:val="24"/>
        </w:numPr>
        <w:spacing w:after="0" w:line="240" w:lineRule="auto"/>
        <w:ind w:left="3540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 xml:space="preserve">Pełnomocnictwo reprezentowanej osoby wraz z dowodem uiszczenia opłaty w wysokości 17 zł. Zwolnione z opłaty skarbowej jest pełnomocnictwo udzielone małżonkowi, wstępnemu, zstępnemu lub rodzeństwu </w:t>
      </w:r>
    </w:p>
    <w:p w14:paraId="1A7B9872" w14:textId="06BB26A7" w:rsidR="00B971A1" w:rsidRPr="00B971A1" w:rsidRDefault="00B971A1" w:rsidP="00B971A1">
      <w:pPr>
        <w:numPr>
          <w:ilvl w:val="0"/>
          <w:numId w:val="24"/>
        </w:numPr>
        <w:spacing w:after="0" w:line="240" w:lineRule="auto"/>
        <w:ind w:right="1052"/>
        <w:rPr>
          <w:rFonts w:ascii="Verdana" w:hAnsi="Verdana" w:cs="Arial"/>
          <w:sz w:val="20"/>
          <w:szCs w:val="20"/>
          <w:u w:val="words"/>
        </w:rPr>
      </w:pPr>
      <w:r w:rsidRPr="00B971A1">
        <w:rPr>
          <w:rFonts w:ascii="Verdana" w:hAnsi="Verdana" w:cs="Arial"/>
          <w:sz w:val="20"/>
          <w:szCs w:val="20"/>
        </w:rPr>
        <w:t>Protokół inwentaryzacyjny posiadanych zapasów napojów alkoholowych z   wyszczególnieniem wartości (brutto) sprzedaży zinwentaryzowanych napojów alkoholowych (odrębny dla każdego rodzaju zezwolenia)</w:t>
      </w:r>
    </w:p>
    <w:p w14:paraId="12941A12" w14:textId="77777777" w:rsidR="00B971A1" w:rsidRPr="00B971A1" w:rsidRDefault="00B971A1" w:rsidP="00B971A1">
      <w:pPr>
        <w:jc w:val="both"/>
        <w:rPr>
          <w:rFonts w:ascii="Verdana" w:hAnsi="Verdana" w:cs="Arial"/>
          <w:sz w:val="20"/>
          <w:szCs w:val="20"/>
        </w:rPr>
      </w:pPr>
    </w:p>
    <w:p w14:paraId="56B8D10C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3D8A430" w14:textId="42AD6792" w:rsidR="00B971A1" w:rsidRPr="00B971A1" w:rsidRDefault="00B971A1" w:rsidP="00B971A1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t>Odpowiedzialny Referat:</w:t>
      </w:r>
      <w:r w:rsidRPr="00B971A1">
        <w:rPr>
          <w:rFonts w:ascii="Verdana" w:hAnsi="Verdana" w:cs="Arial"/>
          <w:sz w:val="20"/>
          <w:szCs w:val="20"/>
        </w:rPr>
        <w:tab/>
        <w:t>Urząd Miejski w Mosinie</w:t>
      </w:r>
      <w:r w:rsidRPr="00B971A1">
        <w:rPr>
          <w:rFonts w:ascii="Verdana" w:hAnsi="Verdana" w:cs="Arial"/>
          <w:sz w:val="20"/>
          <w:szCs w:val="20"/>
        </w:rPr>
        <w:br/>
        <w:t>Referat Spraw Obywatelskich i Działalności Gospodarczej</w:t>
      </w:r>
      <w:r w:rsidRPr="00B971A1">
        <w:rPr>
          <w:rFonts w:ascii="Verdana" w:hAnsi="Verdana" w:cs="Arial"/>
          <w:sz w:val="20"/>
          <w:szCs w:val="20"/>
        </w:rPr>
        <w:br/>
        <w:t xml:space="preserve">ul. Dworcowa 3, </w:t>
      </w:r>
      <w:r w:rsidRPr="00186BCC">
        <w:rPr>
          <w:rFonts w:ascii="Verdana" w:hAnsi="Verdana"/>
          <w:sz w:val="20"/>
          <w:szCs w:val="20"/>
        </w:rPr>
        <w:t>62-050 Mosina</w:t>
      </w:r>
      <w:r w:rsidRPr="00B971A1">
        <w:rPr>
          <w:rFonts w:ascii="Verdana" w:hAnsi="Verdana" w:cs="Arial"/>
          <w:sz w:val="20"/>
          <w:szCs w:val="20"/>
        </w:rPr>
        <w:br/>
        <w:t xml:space="preserve">I piętro, pok. 110, tel. </w:t>
      </w:r>
      <w:r>
        <w:rPr>
          <w:rFonts w:ascii="Verdana" w:hAnsi="Verdana" w:cs="Arial"/>
          <w:sz w:val="20"/>
          <w:szCs w:val="20"/>
        </w:rPr>
        <w:t xml:space="preserve">61 </w:t>
      </w:r>
      <w:r w:rsidRPr="00B971A1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B971A1">
        <w:rPr>
          <w:rFonts w:ascii="Verdana" w:hAnsi="Verdana" w:cs="Arial"/>
          <w:sz w:val="20"/>
          <w:szCs w:val="20"/>
        </w:rPr>
        <w:t xml:space="preserve">562, </w:t>
      </w:r>
      <w:r>
        <w:rPr>
          <w:rFonts w:ascii="Verdana" w:hAnsi="Verdana" w:cs="Arial"/>
          <w:sz w:val="20"/>
          <w:szCs w:val="20"/>
        </w:rPr>
        <w:t xml:space="preserve">61 </w:t>
      </w:r>
      <w:r w:rsidRPr="00B971A1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B971A1">
        <w:rPr>
          <w:rFonts w:ascii="Verdana" w:hAnsi="Verdana" w:cs="Arial"/>
          <w:sz w:val="20"/>
          <w:szCs w:val="20"/>
        </w:rPr>
        <w:t>563</w:t>
      </w:r>
      <w:r>
        <w:rPr>
          <w:rFonts w:ascii="Verdana" w:hAnsi="Verdana" w:cs="Arial"/>
          <w:sz w:val="20"/>
          <w:szCs w:val="20"/>
        </w:rPr>
        <w:br/>
      </w:r>
    </w:p>
    <w:p w14:paraId="791F70D1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63808A6" w14:textId="116B34F1" w:rsidR="00B971A1" w:rsidRPr="00B971A1" w:rsidRDefault="00B971A1" w:rsidP="00B971A1">
      <w:pPr>
        <w:spacing w:after="120"/>
        <w:ind w:left="3238" w:hanging="3238"/>
        <w:jc w:val="both"/>
        <w:rPr>
          <w:rFonts w:ascii="Verdana" w:hAnsi="Verdana" w:cs="Arial"/>
          <w:i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t>Opłaty:</w:t>
      </w:r>
      <w:r w:rsidRPr="00B971A1">
        <w:rPr>
          <w:rFonts w:ascii="Verdana" w:hAnsi="Verdana" w:cs="Arial"/>
          <w:b/>
          <w:sz w:val="20"/>
          <w:szCs w:val="20"/>
        </w:rPr>
        <w:tab/>
      </w:r>
      <w:r w:rsidRPr="00B971A1">
        <w:rPr>
          <w:rFonts w:ascii="Verdana" w:hAnsi="Verdana" w:cs="Arial"/>
          <w:sz w:val="20"/>
          <w:szCs w:val="20"/>
        </w:rPr>
        <w:t xml:space="preserve">Opłata za korzystanie z zezwolenia wnoszona jest na konto Urzędu Miejskiego w Mosinie, z zaznaczeniem tytułu wpłaty: </w:t>
      </w:r>
      <w:r w:rsidRPr="00B971A1">
        <w:rPr>
          <w:rFonts w:ascii="Verdana" w:hAnsi="Verdana" w:cs="Arial"/>
          <w:i/>
          <w:sz w:val="20"/>
          <w:szCs w:val="20"/>
        </w:rPr>
        <w:t>opłata za zezwolenie na wyprzedaż napojów alkoholowych</w:t>
      </w:r>
    </w:p>
    <w:p w14:paraId="6EB0928E" w14:textId="2C1F5868" w:rsidR="00B971A1" w:rsidRPr="00B971A1" w:rsidRDefault="00B971A1" w:rsidP="00B971A1">
      <w:pPr>
        <w:ind w:left="3240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t xml:space="preserve">GBS Mosina </w:t>
      </w:r>
      <w:r w:rsidR="00D8176A">
        <w:rPr>
          <w:rFonts w:ascii="Verdana" w:hAnsi="Verdana" w:cs="Arial"/>
          <w:b/>
          <w:sz w:val="20"/>
          <w:szCs w:val="20"/>
        </w:rPr>
        <w:t>53</w:t>
      </w:r>
      <w:r w:rsidR="00D8176A" w:rsidRPr="00190C7A">
        <w:rPr>
          <w:rFonts w:ascii="Verdana" w:hAnsi="Verdana" w:cs="Arial"/>
          <w:b/>
          <w:sz w:val="20"/>
          <w:szCs w:val="20"/>
        </w:rPr>
        <w:t xml:space="preserve"> 9048 0007 21</w:t>
      </w:r>
      <w:r w:rsidR="00D8176A">
        <w:rPr>
          <w:rFonts w:ascii="Verdana" w:hAnsi="Verdana" w:cs="Arial"/>
          <w:b/>
          <w:sz w:val="20"/>
          <w:szCs w:val="20"/>
        </w:rPr>
        <w:t>01</w:t>
      </w:r>
      <w:r w:rsidR="00D8176A" w:rsidRPr="00190C7A">
        <w:rPr>
          <w:rFonts w:ascii="Verdana" w:hAnsi="Verdana" w:cs="Arial"/>
          <w:b/>
          <w:sz w:val="20"/>
          <w:szCs w:val="20"/>
        </w:rPr>
        <w:t xml:space="preserve"> </w:t>
      </w:r>
      <w:r w:rsidR="00D8176A">
        <w:rPr>
          <w:rFonts w:ascii="Verdana" w:hAnsi="Verdana" w:cs="Arial"/>
          <w:b/>
          <w:sz w:val="20"/>
          <w:szCs w:val="20"/>
        </w:rPr>
        <w:t>0000</w:t>
      </w:r>
      <w:r w:rsidR="00D8176A" w:rsidRPr="00190C7A">
        <w:rPr>
          <w:rFonts w:ascii="Verdana" w:hAnsi="Verdana" w:cs="Arial"/>
          <w:b/>
          <w:sz w:val="20"/>
          <w:szCs w:val="20"/>
        </w:rPr>
        <w:t xml:space="preserve"> 02</w:t>
      </w:r>
      <w:r w:rsidR="00D8176A">
        <w:rPr>
          <w:rFonts w:ascii="Verdana" w:hAnsi="Verdana" w:cs="Arial"/>
          <w:b/>
          <w:sz w:val="20"/>
          <w:szCs w:val="20"/>
        </w:rPr>
        <w:t xml:space="preserve">15 0114 </w:t>
      </w:r>
    </w:p>
    <w:p w14:paraId="06F35204" w14:textId="77777777" w:rsidR="00B971A1" w:rsidRPr="00B971A1" w:rsidRDefault="00B971A1" w:rsidP="00B971A1">
      <w:pPr>
        <w:jc w:val="both"/>
        <w:rPr>
          <w:rFonts w:ascii="Verdana" w:hAnsi="Verdana" w:cs="Arial"/>
          <w:sz w:val="20"/>
          <w:szCs w:val="20"/>
        </w:rPr>
      </w:pPr>
    </w:p>
    <w:p w14:paraId="3F9E23D1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0D0E3E4" w14:textId="77777777" w:rsidR="00B971A1" w:rsidRPr="00B971A1" w:rsidRDefault="00B971A1" w:rsidP="00B971A1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b/>
          <w:sz w:val="19"/>
          <w:szCs w:val="19"/>
        </w:rPr>
        <w:t>Termin i sposób załatwienia:</w:t>
      </w:r>
      <w:r w:rsidRPr="00B971A1">
        <w:rPr>
          <w:rFonts w:ascii="Verdana" w:hAnsi="Verdana" w:cs="Arial"/>
          <w:sz w:val="19"/>
          <w:szCs w:val="19"/>
        </w:rPr>
        <w:tab/>
      </w:r>
      <w:r w:rsidRPr="00B971A1">
        <w:rPr>
          <w:rFonts w:ascii="Verdana" w:hAnsi="Verdana" w:cs="Arial"/>
          <w:sz w:val="20"/>
          <w:szCs w:val="20"/>
        </w:rPr>
        <w:t>30 dni</w:t>
      </w:r>
    </w:p>
    <w:p w14:paraId="5B9D811F" w14:textId="77777777" w:rsidR="00B971A1" w:rsidRPr="00B971A1" w:rsidRDefault="00B971A1" w:rsidP="00B971A1">
      <w:pPr>
        <w:jc w:val="both"/>
        <w:rPr>
          <w:rFonts w:ascii="Verdana" w:hAnsi="Verdana" w:cs="Arial"/>
          <w:sz w:val="20"/>
          <w:szCs w:val="20"/>
        </w:rPr>
      </w:pPr>
    </w:p>
    <w:p w14:paraId="446F7C78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87BC00F" w14:textId="58DAC06A" w:rsidR="00B971A1" w:rsidRPr="00B971A1" w:rsidRDefault="00B971A1" w:rsidP="00B971A1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t>Podstawa prawna:</w:t>
      </w:r>
      <w:r w:rsidRPr="00B971A1">
        <w:rPr>
          <w:rFonts w:ascii="Verdana" w:hAnsi="Verdana" w:cs="Arial"/>
          <w:sz w:val="20"/>
          <w:szCs w:val="20"/>
        </w:rPr>
        <w:tab/>
        <w:t xml:space="preserve">Ustawa z dnia 26 października 1982 r. o wychowaniu w trzeźwości i przeciwdziałaniu alkoholizmowi </w:t>
      </w:r>
    </w:p>
    <w:p w14:paraId="5E83AFB4" w14:textId="77777777" w:rsidR="00B971A1" w:rsidRPr="00B971A1" w:rsidRDefault="00B971A1" w:rsidP="00B971A1">
      <w:pPr>
        <w:jc w:val="both"/>
        <w:rPr>
          <w:rFonts w:ascii="Verdana" w:hAnsi="Verdana" w:cs="Arial"/>
          <w:sz w:val="20"/>
          <w:szCs w:val="20"/>
        </w:rPr>
      </w:pPr>
    </w:p>
    <w:p w14:paraId="7CF86554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05438A8" w14:textId="5B148B8E" w:rsidR="00B971A1" w:rsidRPr="00B971A1" w:rsidRDefault="00B971A1" w:rsidP="00B971A1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lastRenderedPageBreak/>
        <w:t>Tryb odwoławczy:</w:t>
      </w:r>
      <w:r w:rsidRPr="00B971A1">
        <w:rPr>
          <w:rFonts w:ascii="Verdana" w:hAnsi="Verdana" w:cs="Arial"/>
          <w:sz w:val="20"/>
          <w:szCs w:val="20"/>
        </w:rPr>
        <w:tab/>
        <w:t>Od decyzji przysługuje odwołanie do Samorządowego Kolegium Odwoławczego w Poznaniu, za pośrednictwem Burmistrza Gminy Mosina, w terminie 14 dni od daty doręczenia decyzji.</w:t>
      </w:r>
    </w:p>
    <w:p w14:paraId="134D6B28" w14:textId="0B406A58" w:rsidR="00B971A1" w:rsidRPr="00B971A1" w:rsidRDefault="00B971A1" w:rsidP="00B971A1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Odwołanie należy przesłać na adres Urzędu Miejskiego w Mosinie lub złożyć w sekretariacie albo Biurze Obsługi Interesantów.</w:t>
      </w:r>
    </w:p>
    <w:p w14:paraId="1C14A0E5" w14:textId="77777777" w:rsidR="00B971A1" w:rsidRPr="00B971A1" w:rsidRDefault="00B971A1" w:rsidP="00B971A1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</w:p>
    <w:p w14:paraId="4BB60BA0" w14:textId="77777777" w:rsidR="00B971A1" w:rsidRPr="00B971A1" w:rsidRDefault="00B971A1" w:rsidP="00B971A1">
      <w:pPr>
        <w:pBdr>
          <w:top w:val="threeDEngrave" w:sz="6" w:space="1" w:color="auto"/>
        </w:pBdr>
        <w:rPr>
          <w:rFonts w:ascii="Verdana" w:hAnsi="Verdana" w:cs="Arial"/>
          <w:sz w:val="20"/>
          <w:szCs w:val="20"/>
        </w:rPr>
      </w:pPr>
    </w:p>
    <w:p w14:paraId="7CEF1405" w14:textId="77777777" w:rsidR="00B971A1" w:rsidRPr="00B971A1" w:rsidRDefault="00B971A1" w:rsidP="00B971A1">
      <w:pPr>
        <w:spacing w:after="120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b/>
          <w:sz w:val="20"/>
          <w:szCs w:val="20"/>
        </w:rPr>
        <w:t>Inne informacje:</w:t>
      </w:r>
      <w:r w:rsidRPr="00B971A1">
        <w:rPr>
          <w:rFonts w:ascii="Verdana" w:hAnsi="Verdana" w:cs="Arial"/>
          <w:sz w:val="20"/>
          <w:szCs w:val="20"/>
        </w:rPr>
        <w:tab/>
        <w:t>W przypadku udzielenia zezwolenia wnioskodawca odbiera decyzję osobiście lub przez ustanowionego pełnomocnika.</w:t>
      </w:r>
    </w:p>
    <w:p w14:paraId="7ADFF22F" w14:textId="77777777" w:rsidR="00B971A1" w:rsidRPr="00B971A1" w:rsidRDefault="00B971A1" w:rsidP="00B971A1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Opłata za korzystanie z zezwolenia na wyprzedaż napojów alkoholowych wynosi:</w:t>
      </w:r>
    </w:p>
    <w:p w14:paraId="7C5AE457" w14:textId="77777777" w:rsidR="00B971A1" w:rsidRPr="00B971A1" w:rsidRDefault="00B971A1" w:rsidP="00B971A1">
      <w:pPr>
        <w:pStyle w:val="Tekstpodstawowy"/>
        <w:ind w:left="3420" w:hanging="182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- 1,4% zawartości sprzedaży zinwentaryzowanych napojów zawierających do 4,5% zawartości alkoholu oraz piwa,</w:t>
      </w:r>
    </w:p>
    <w:p w14:paraId="45F6D3C4" w14:textId="77777777" w:rsidR="00B971A1" w:rsidRPr="00B971A1" w:rsidRDefault="00B971A1" w:rsidP="00B971A1">
      <w:pPr>
        <w:pStyle w:val="Tekstpodstawowy"/>
        <w:ind w:left="3420" w:hanging="182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- 1,4% wartości sprzedaży zinwentaryzowanych napojów zawierających powyżej 4,5% do 18% zawartości alkoholu (z wyjątkiem piwa),</w:t>
      </w:r>
    </w:p>
    <w:p w14:paraId="2926F147" w14:textId="77777777" w:rsidR="00B971A1" w:rsidRPr="00B971A1" w:rsidRDefault="00B971A1" w:rsidP="00B971A1">
      <w:pPr>
        <w:pStyle w:val="Tekstpodstawowy"/>
        <w:ind w:left="3420" w:hanging="182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- 2,7% wartości sprzedaży zinwentaryzowanych napojów zawierających powyżej 18% alkoholu.</w:t>
      </w:r>
    </w:p>
    <w:p w14:paraId="5602F9EC" w14:textId="77777777" w:rsidR="00B971A1" w:rsidRPr="00B971A1" w:rsidRDefault="00B971A1" w:rsidP="00B971A1">
      <w:pPr>
        <w:pStyle w:val="Tekstpodstawowy"/>
        <w:ind w:left="3420" w:hanging="182"/>
        <w:rPr>
          <w:rFonts w:ascii="Verdana" w:hAnsi="Verdana" w:cs="Arial"/>
          <w:sz w:val="20"/>
          <w:szCs w:val="20"/>
        </w:rPr>
      </w:pPr>
    </w:p>
    <w:p w14:paraId="4B3AB75D" w14:textId="77777777" w:rsidR="00B971A1" w:rsidRPr="00B971A1" w:rsidRDefault="00B971A1" w:rsidP="00B971A1">
      <w:pPr>
        <w:pStyle w:val="Tekstpodstawowy"/>
        <w:ind w:left="3240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Zezwolenie na wyprzedaż posiadanych, zinwentaryzowanych zapasów napojów alkoholowych wydaje się na wniosek przedsiębiorcy, któremu zezwolenie wygasło z niżej wymienionych przyczyn:</w:t>
      </w:r>
    </w:p>
    <w:p w14:paraId="26994274" w14:textId="77777777" w:rsidR="00B971A1" w:rsidRPr="00B971A1" w:rsidRDefault="00B971A1" w:rsidP="00B971A1">
      <w:pPr>
        <w:pStyle w:val="Tekstpodstawowy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Likwidacja punktu</w:t>
      </w:r>
    </w:p>
    <w:p w14:paraId="6097238C" w14:textId="77777777" w:rsidR="00B971A1" w:rsidRPr="00B971A1" w:rsidRDefault="00B971A1" w:rsidP="00B971A1">
      <w:pPr>
        <w:pStyle w:val="Tekstpodstawowy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Upływu terminu ważności zezwolenia</w:t>
      </w:r>
    </w:p>
    <w:p w14:paraId="213B8FAC" w14:textId="77777777" w:rsidR="00B971A1" w:rsidRPr="00B971A1" w:rsidRDefault="00B971A1" w:rsidP="00B971A1">
      <w:pPr>
        <w:pStyle w:val="Tekstpodstawowy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Zmiany rodzaju działalności punktu sprzedaży</w:t>
      </w:r>
    </w:p>
    <w:p w14:paraId="05037CD9" w14:textId="77777777" w:rsidR="00B971A1" w:rsidRPr="00B971A1" w:rsidRDefault="00B971A1" w:rsidP="00B971A1">
      <w:pPr>
        <w:pStyle w:val="Tekstpodstawowy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Zmiany składu osobowego wspólników spółki cywilnej</w:t>
      </w:r>
    </w:p>
    <w:p w14:paraId="71D94F9F" w14:textId="77777777" w:rsidR="00B971A1" w:rsidRPr="00B971A1" w:rsidRDefault="00B971A1" w:rsidP="00B971A1">
      <w:pPr>
        <w:pStyle w:val="Tekstpodstawowy"/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Niedopełnienia w terminach obowiązku:</w:t>
      </w:r>
      <w:r w:rsidRPr="00B971A1">
        <w:rPr>
          <w:rStyle w:val="alb"/>
          <w:rFonts w:ascii="Verdana" w:hAnsi="Verdana" w:cs="Arial"/>
          <w:sz w:val="20"/>
          <w:szCs w:val="20"/>
        </w:rPr>
        <w:t xml:space="preserve"> </w:t>
      </w:r>
      <w:r w:rsidRPr="00B971A1">
        <w:rPr>
          <w:rFonts w:ascii="Verdana" w:hAnsi="Verdana" w:cs="Arial"/>
          <w:sz w:val="20"/>
          <w:szCs w:val="20"/>
        </w:rPr>
        <w:t>złożenia oświadczenia, o którym mowa w art. 11</w:t>
      </w:r>
      <w:r w:rsidRPr="00B971A1">
        <w:rPr>
          <w:rFonts w:ascii="Verdana" w:hAnsi="Verdana" w:cs="Arial"/>
          <w:sz w:val="20"/>
          <w:szCs w:val="20"/>
          <w:vertAlign w:val="superscript"/>
        </w:rPr>
        <w:t>1</w:t>
      </w:r>
      <w:r w:rsidRPr="00B971A1">
        <w:rPr>
          <w:rFonts w:ascii="Verdana" w:hAnsi="Verdana" w:cs="Arial"/>
          <w:sz w:val="20"/>
          <w:szCs w:val="20"/>
        </w:rPr>
        <w:t xml:space="preserve"> ust. 4, lub</w:t>
      </w:r>
    </w:p>
    <w:p w14:paraId="38D068D8" w14:textId="77777777" w:rsidR="00B971A1" w:rsidRPr="00B971A1" w:rsidRDefault="00B971A1" w:rsidP="00B971A1">
      <w:pPr>
        <w:pStyle w:val="Tekstpodstawowy"/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B971A1">
        <w:rPr>
          <w:rFonts w:ascii="Verdana" w:hAnsi="Verdana" w:cs="Arial"/>
          <w:sz w:val="20"/>
          <w:szCs w:val="20"/>
        </w:rPr>
        <w:t>dokonania opłaty w wysokości określonej w art. 11</w:t>
      </w:r>
      <w:r w:rsidRPr="00B971A1">
        <w:rPr>
          <w:rFonts w:ascii="Verdana" w:hAnsi="Verdana" w:cs="Arial"/>
          <w:sz w:val="20"/>
          <w:szCs w:val="20"/>
          <w:vertAlign w:val="superscript"/>
        </w:rPr>
        <w:t>1</w:t>
      </w:r>
      <w:r w:rsidRPr="00B971A1">
        <w:rPr>
          <w:rFonts w:ascii="Verdana" w:hAnsi="Verdana" w:cs="Arial"/>
          <w:sz w:val="20"/>
          <w:szCs w:val="20"/>
        </w:rPr>
        <w:t xml:space="preserve"> ust. 2 i 5.</w:t>
      </w:r>
    </w:p>
    <w:p w14:paraId="6DB64ECD" w14:textId="18132D13" w:rsidR="00B971A1" w:rsidRPr="00B971A1" w:rsidRDefault="00B971A1" w:rsidP="00B971A1">
      <w:pPr>
        <w:pStyle w:val="Tekstpodstawowy"/>
        <w:ind w:left="3240" w:hanging="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Pr="00B971A1">
        <w:rPr>
          <w:rFonts w:ascii="Verdana" w:hAnsi="Verdana" w:cs="Arial"/>
          <w:sz w:val="20"/>
          <w:szCs w:val="20"/>
        </w:rPr>
        <w:t xml:space="preserve">Termin określony w zezwoleniu na wyprzedaż nie może być dłuższy niż 6 miesięcy od dnia wygaśnięcia zezwolenia. Przedsiębiorca, który otrzymał zezwolenie na wyprzedaż posiadanych, zinwentaryzowanych zapasów napojów alkoholowych, może wystąpić z wnioskiem o wydanie nowego zezwolenia na sprzedaż napojów alkoholowych nie wcześniej, niż po upływie 12 miesięcy od dnia upływu terminu ważności zezwolenia na wyprzedaż. </w:t>
      </w:r>
    </w:p>
    <w:p w14:paraId="05F9FD38" w14:textId="77777777" w:rsidR="00B971A1" w:rsidRPr="00B971A1" w:rsidRDefault="00B971A1" w:rsidP="00B971A1">
      <w:pPr>
        <w:rPr>
          <w:rFonts w:ascii="Verdana" w:hAnsi="Verdana" w:cs="Arial"/>
          <w:sz w:val="20"/>
          <w:szCs w:val="20"/>
        </w:rPr>
      </w:pPr>
    </w:p>
    <w:p w14:paraId="627412CD" w14:textId="77777777" w:rsidR="00B971A1" w:rsidRPr="00B971A1" w:rsidRDefault="00B971A1" w:rsidP="00B971A1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A022AED" w14:textId="77777777" w:rsidR="00B971A1" w:rsidRPr="00B971A1" w:rsidRDefault="00B971A1" w:rsidP="00B971A1">
      <w:pPr>
        <w:spacing w:before="120" w:after="120"/>
        <w:ind w:left="3240"/>
        <w:jc w:val="both"/>
        <w:rPr>
          <w:rFonts w:ascii="Verdana" w:hAnsi="Verdana" w:cs="Arial"/>
          <w:sz w:val="20"/>
          <w:szCs w:val="20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050B" w14:textId="77777777" w:rsidR="00203EDC" w:rsidRDefault="00203EDC" w:rsidP="0006758E">
      <w:pPr>
        <w:spacing w:after="0" w:line="240" w:lineRule="auto"/>
      </w:pPr>
      <w:r>
        <w:separator/>
      </w:r>
    </w:p>
  </w:endnote>
  <w:endnote w:type="continuationSeparator" w:id="0">
    <w:p w14:paraId="04EBC4B1" w14:textId="77777777" w:rsidR="00203EDC" w:rsidRDefault="00203EDC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AD15" w14:textId="77777777" w:rsidR="00DF2DC4" w:rsidRDefault="00DF2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76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580F" w14:textId="77777777" w:rsidR="00DF2DC4" w:rsidRDefault="00DF2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37FE" w14:textId="77777777" w:rsidR="00203EDC" w:rsidRDefault="00203EDC" w:rsidP="0006758E">
      <w:pPr>
        <w:spacing w:after="0" w:line="240" w:lineRule="auto"/>
      </w:pPr>
      <w:r>
        <w:separator/>
      </w:r>
    </w:p>
  </w:footnote>
  <w:footnote w:type="continuationSeparator" w:id="0">
    <w:p w14:paraId="753DAC13" w14:textId="77777777" w:rsidR="00203EDC" w:rsidRDefault="00203EDC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AF6F" w14:textId="77777777" w:rsidR="00DF2DC4" w:rsidRDefault="00DF2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700D1362" w:rsidR="00186BCC" w:rsidRPr="00186BCC" w:rsidRDefault="00DF2DC4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DF2DC4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E689779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D8176A">
      <w:rPr>
        <w:rFonts w:ascii="Verdana" w:hAnsi="Verdana"/>
        <w:sz w:val="20"/>
        <w:szCs w:val="20"/>
      </w:rPr>
      <w:t>pon. 8</w:t>
    </w:r>
    <w:r w:rsidR="001B639E" w:rsidRPr="00186BCC">
      <w:rPr>
        <w:rFonts w:ascii="Verdana" w:hAnsi="Verdana"/>
        <w:sz w:val="20"/>
        <w:szCs w:val="20"/>
      </w:rPr>
      <w:t>:00-1</w:t>
    </w:r>
    <w:r w:rsidR="00D8176A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224BA3"/>
    <w:multiLevelType w:val="hybridMultilevel"/>
    <w:tmpl w:val="C652E882"/>
    <w:lvl w:ilvl="0" w:tplc="04150017">
      <w:start w:val="1"/>
      <w:numFmt w:val="lowerLetter"/>
      <w:lvlText w:val="%1)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10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02C68"/>
    <w:multiLevelType w:val="hybridMultilevel"/>
    <w:tmpl w:val="6A56EA58"/>
    <w:lvl w:ilvl="0" w:tplc="0415000F">
      <w:start w:val="1"/>
      <w:numFmt w:val="decimal"/>
      <w:lvlText w:val="%1."/>
      <w:lvlJc w:val="left"/>
      <w:pPr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9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94985"/>
    <w:multiLevelType w:val="hybridMultilevel"/>
    <w:tmpl w:val="7EE46C72"/>
    <w:lvl w:ilvl="0" w:tplc="0415000F">
      <w:start w:val="1"/>
      <w:numFmt w:val="decimal"/>
      <w:lvlText w:val="%1."/>
      <w:lvlJc w:val="left"/>
      <w:pPr>
        <w:tabs>
          <w:tab w:val="num" w:pos="3958"/>
        </w:tabs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78"/>
        </w:tabs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98"/>
        </w:tabs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18"/>
        </w:tabs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38"/>
        </w:tabs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78"/>
        </w:tabs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98"/>
        </w:tabs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18"/>
        </w:tabs>
        <w:ind w:left="9718" w:hanging="180"/>
      </w:pPr>
    </w:lvl>
  </w:abstractNum>
  <w:abstractNum w:abstractNumId="21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95401">
    <w:abstractNumId w:val="5"/>
  </w:num>
  <w:num w:numId="2" w16cid:durableId="411242424">
    <w:abstractNumId w:val="17"/>
  </w:num>
  <w:num w:numId="3" w16cid:durableId="1978874315">
    <w:abstractNumId w:val="7"/>
  </w:num>
  <w:num w:numId="4" w16cid:durableId="1276792719">
    <w:abstractNumId w:val="19"/>
  </w:num>
  <w:num w:numId="5" w16cid:durableId="1824614984">
    <w:abstractNumId w:val="13"/>
  </w:num>
  <w:num w:numId="6" w16cid:durableId="478349845">
    <w:abstractNumId w:val="14"/>
  </w:num>
  <w:num w:numId="7" w16cid:durableId="434331947">
    <w:abstractNumId w:val="8"/>
  </w:num>
  <w:num w:numId="8" w16cid:durableId="1449858370">
    <w:abstractNumId w:val="23"/>
  </w:num>
  <w:num w:numId="9" w16cid:durableId="2128426133">
    <w:abstractNumId w:val="21"/>
  </w:num>
  <w:num w:numId="10" w16cid:durableId="1711034050">
    <w:abstractNumId w:val="1"/>
  </w:num>
  <w:num w:numId="11" w16cid:durableId="1921021217">
    <w:abstractNumId w:val="15"/>
  </w:num>
  <w:num w:numId="12" w16cid:durableId="1986427203">
    <w:abstractNumId w:val="16"/>
  </w:num>
  <w:num w:numId="13" w16cid:durableId="908418592">
    <w:abstractNumId w:val="11"/>
  </w:num>
  <w:num w:numId="14" w16cid:durableId="1819297629">
    <w:abstractNumId w:val="12"/>
  </w:num>
  <w:num w:numId="15" w16cid:durableId="1932737524">
    <w:abstractNumId w:val="2"/>
  </w:num>
  <w:num w:numId="16" w16cid:durableId="1669404435">
    <w:abstractNumId w:val="0"/>
  </w:num>
  <w:num w:numId="17" w16cid:durableId="808942581">
    <w:abstractNumId w:val="3"/>
  </w:num>
  <w:num w:numId="18" w16cid:durableId="946232955">
    <w:abstractNumId w:val="6"/>
  </w:num>
  <w:num w:numId="19" w16cid:durableId="474416479">
    <w:abstractNumId w:val="22"/>
  </w:num>
  <w:num w:numId="20" w16cid:durableId="1404718436">
    <w:abstractNumId w:val="4"/>
  </w:num>
  <w:num w:numId="21" w16cid:durableId="957184537">
    <w:abstractNumId w:val="10"/>
  </w:num>
  <w:num w:numId="22" w16cid:durableId="1608852451">
    <w:abstractNumId w:val="20"/>
  </w:num>
  <w:num w:numId="23" w16cid:durableId="150484160">
    <w:abstractNumId w:val="9"/>
  </w:num>
  <w:num w:numId="24" w16cid:durableId="1672876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3EDC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05D5D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971A1"/>
    <w:rsid w:val="00BB2CB2"/>
    <w:rsid w:val="00BB6C27"/>
    <w:rsid w:val="00C10F99"/>
    <w:rsid w:val="00C30D17"/>
    <w:rsid w:val="00CC18D3"/>
    <w:rsid w:val="00CD4E7A"/>
    <w:rsid w:val="00CE0FC3"/>
    <w:rsid w:val="00CE37F8"/>
    <w:rsid w:val="00CE7078"/>
    <w:rsid w:val="00D102EC"/>
    <w:rsid w:val="00D23461"/>
    <w:rsid w:val="00D71C04"/>
    <w:rsid w:val="00D71D66"/>
    <w:rsid w:val="00D8176A"/>
    <w:rsid w:val="00D856BF"/>
    <w:rsid w:val="00DC2707"/>
    <w:rsid w:val="00DE727B"/>
    <w:rsid w:val="00DF2DC4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B9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31AC-7CB5-4034-BC11-89349D23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2814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4</cp:revision>
  <cp:lastPrinted>2023-05-15T07:58:00Z</cp:lastPrinted>
  <dcterms:created xsi:type="dcterms:W3CDTF">2023-05-19T07:40:00Z</dcterms:created>
  <dcterms:modified xsi:type="dcterms:W3CDTF">2025-04-11T10:00:00Z</dcterms:modified>
</cp:coreProperties>
</file>